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201</w:t>
      </w:r>
      <w:r w:rsidR="00E079E6" w:rsidRPr="00381AC3">
        <w:rPr>
          <w:b/>
          <w:sz w:val="72"/>
          <w:szCs w:val="72"/>
        </w:rPr>
        <w:t>9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 w:rsidP="00E32F3B">
      <w:pPr>
        <w:ind w:right="-1118" w:firstLine="0"/>
      </w:pPr>
    </w:p>
    <w:p w:rsidR="00E32F3B" w:rsidRDefault="00E32F3B" w:rsidP="00E32F3B">
      <w:pPr>
        <w:ind w:right="-1118" w:firstLine="0"/>
      </w:pPr>
    </w:p>
    <w:p w:rsidR="0099016C" w:rsidRDefault="0099016C" w:rsidP="004A2FFC">
      <w:pPr>
        <w:ind w:right="-1118" w:firstLine="0"/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E079E6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</w:t>
            </w:r>
            <w:r w:rsidR="00DA70B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580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/</w:t>
            </w:r>
            <w:r w:rsidR="00DA70B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.01.201</w:t>
            </w:r>
            <w:r w:rsidR="00DA70B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1.201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Окръжен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съд гр. </w:t>
            </w:r>
            <w:r w:rsidR="00DA70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Стара Загора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DA70BB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Татяна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Косева- съдия в Окръжен съд гр.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CD5EDC" w:rsidRPr="00CD5EDC" w:rsidRDefault="00DA70BB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B3721" w:rsidRDefault="003B65EA" w:rsidP="003B65EA">
      <w:pPr>
        <w:ind w:right="-1118" w:firstLine="0"/>
        <w:rPr>
          <w:b/>
        </w:rPr>
      </w:pPr>
      <w:r>
        <w:rPr>
          <w:b/>
        </w:rPr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65EA" w:rsidTr="006579B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6579BE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6579BE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6579B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</w:t>
            </w:r>
            <w:r w:rsidR="006579BE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1259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/</w:t>
            </w:r>
            <w:r w:rsidR="006579BE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31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.01.201</w:t>
            </w:r>
            <w:r w:rsidR="006579BE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Росица Борисова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Бузова-съдия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Предлага на СК да образува дисциплинарно производство и избере дисциплинарен състав, който да се произнесе по направеното предложение.</w:t>
            </w:r>
          </w:p>
          <w:p w:rsidR="006579BE" w:rsidRPr="006579BE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79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04.02.2019 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6579BE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9BE">
              <w:rPr>
                <w:rFonts w:ascii="Arial" w:hAnsi="Arial" w:cs="Arial"/>
                <w:b/>
                <w:sz w:val="20"/>
                <w:szCs w:val="20"/>
              </w:rPr>
              <w:t>Пр. № 5/12.02.2019 г.</w:t>
            </w:r>
            <w:r w:rsidRPr="006579BE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2/2019 г.</w:t>
            </w:r>
          </w:p>
          <w:p w:rsidR="006579BE" w:rsidRPr="006579BE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BE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6579BE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6579BE" w:rsidRPr="006579BE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9BE">
              <w:rPr>
                <w:rFonts w:ascii="Arial" w:hAnsi="Arial" w:cs="Arial"/>
                <w:sz w:val="20"/>
                <w:szCs w:val="20"/>
              </w:rPr>
              <w:t>Даниела Марчева, Стефан Гроздев, Севдалин Мавров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92383D" w:rsidRDefault="0092383D" w:rsidP="009238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383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СК на ВСС да прекрати производството по ДД №2/2019 г., поради освобождаването на Росица Борисова </w:t>
            </w:r>
            <w:proofErr w:type="spellStart"/>
            <w:r w:rsidRPr="0092383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Бузова</w:t>
            </w:r>
            <w:proofErr w:type="spellEnd"/>
            <w:r w:rsidRPr="0092383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от длъжността „съдия“ в Административен съд – София-град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92383D" w:rsidRDefault="0092383D" w:rsidP="009238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383D">
              <w:rPr>
                <w:rFonts w:ascii="Arial" w:hAnsi="Arial" w:cs="Arial"/>
                <w:b/>
                <w:sz w:val="20"/>
                <w:szCs w:val="20"/>
              </w:rPr>
              <w:t>Пр. № 13/14.04.2020 г. СК на ВСС Прекратява</w:t>
            </w:r>
            <w:r w:rsidRPr="0092383D">
              <w:rPr>
                <w:rFonts w:ascii="Arial" w:hAnsi="Arial" w:cs="Arial"/>
                <w:sz w:val="20"/>
                <w:szCs w:val="20"/>
              </w:rPr>
              <w:t xml:space="preserve"> производството по ДД №2/2019 г., поради освобождаването на Росица Борисова </w:t>
            </w:r>
            <w:proofErr w:type="spellStart"/>
            <w:r w:rsidRPr="0092383D">
              <w:rPr>
                <w:rFonts w:ascii="Arial" w:hAnsi="Arial" w:cs="Arial"/>
                <w:sz w:val="20"/>
                <w:szCs w:val="20"/>
              </w:rPr>
              <w:t>Бузова</w:t>
            </w:r>
            <w:proofErr w:type="spellEnd"/>
            <w:r w:rsidRPr="0092383D">
              <w:rPr>
                <w:rFonts w:ascii="Arial" w:hAnsi="Arial" w:cs="Arial"/>
                <w:sz w:val="20"/>
                <w:szCs w:val="20"/>
              </w:rPr>
              <w:t xml:space="preserve"> от длъжността „съдия“ в Административен съд – София-град.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2FD" w:rsidTr="006579B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CD5EDC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Вх. ВСС-1860/11.02.2019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Георги Василев Ушев-административен ръководител на Апелативния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Внася предложението в заседание на СК на ВСС за разглеждане и произнасяне.</w:t>
            </w:r>
          </w:p>
          <w:p w:rsidR="007E12FD" w:rsidRPr="007E12FD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12F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7/26.02.2019 г. </w:t>
            </w:r>
          </w:p>
          <w:p w:rsidR="007E12FD" w:rsidRPr="007E12FD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12FD">
              <w:rPr>
                <w:rFonts w:ascii="Arial" w:hAnsi="Arial" w:cs="Arial"/>
                <w:sz w:val="20"/>
                <w:szCs w:val="20"/>
              </w:rPr>
              <w:t xml:space="preserve">Не образува дисциплинарно производство по направеното предложение от председателя на Върховния касационен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Default="007E12F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3BA3" w:rsidRPr="00BB3721" w:rsidRDefault="00023BA3" w:rsidP="00023BA3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5116D2">
        <w:rPr>
          <w:b/>
        </w:rPr>
        <w:t>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23BA3" w:rsidTr="001C792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3BA3" w:rsidRDefault="00023BA3" w:rsidP="001C792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3BA3" w:rsidRDefault="00023BA3" w:rsidP="001C792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23BA3" w:rsidRDefault="00023BA3" w:rsidP="001C7921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Default="00023BA3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116D2" w:rsidTr="001C792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6D2" w:rsidRDefault="005116D2" w:rsidP="001C792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6D2" w:rsidRDefault="005116D2" w:rsidP="001C792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CD5EDC" w:rsidRDefault="005116D2" w:rsidP="001C792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580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.01.201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, 07.03.2019 г., 27.03.2019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5116D2" w:rsidP="001C79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1.201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5116D2" w:rsidP="001C79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Окръжен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съд гр.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Стара Загора.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CD5EDC" w:rsidRDefault="005116D2" w:rsidP="001C79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Татяна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Косева- съдия в Окръжен съд гр.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CD5EDC" w:rsidRDefault="005116D2" w:rsidP="001C79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СК на ВСС да </w:t>
            </w:r>
            <w:r w:rsidRPr="005116D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отмени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5116D2" w:rsidRPr="00CD5EDC" w:rsidRDefault="005116D2" w:rsidP="005116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2000D4" w:rsidP="002000D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000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314, ал. 4 от Закона за съдебната власт, </w:t>
            </w:r>
            <w:r w:rsidRPr="00362F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потвърждава</w:t>
            </w:r>
            <w:r w:rsidRPr="002000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Заповед № 8/04.01.2019 г. на административния ръководител на Окръжен съд – Стара Загора дисциплинарно наказание по чл. 308, ал. 1, т. 1 ЗСВ - „забележка“, на Татяна </w:t>
            </w:r>
            <w:proofErr w:type="spellStart"/>
            <w:r w:rsidRPr="002000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 w:rsidRPr="002000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Коева – съдия в Окръжен съд - Стара Загора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2000D4" w:rsidRPr="002000D4" w:rsidRDefault="002000D4" w:rsidP="002000D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00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Пр. № 17/28.05.2019 г.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5116D2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5116D2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Default="005116D2" w:rsidP="001C792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371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B3721" w:rsidRDefault="008F5DBF" w:rsidP="008F5DBF">
      <w:pPr>
        <w:ind w:right="-1118" w:firstLine="0"/>
        <w:rPr>
          <w:b/>
        </w:rPr>
      </w:pPr>
      <w:r>
        <w:rPr>
          <w:b/>
        </w:rPr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F5DBF" w:rsidTr="005300C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DBF" w:rsidRDefault="008F5DBF" w:rsidP="005300C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DBF" w:rsidRDefault="008F5DBF" w:rsidP="005300C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F5DBF" w:rsidRDefault="008F5DBF" w:rsidP="005300C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65ABD" w:rsidTr="00165AB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165A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165A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5300C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№ВСС- 7682/21.06.2019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8F5DBF" w:rsidRDefault="00165ABD" w:rsidP="005300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8F5DBF" w:rsidRDefault="00165ABD" w:rsidP="005300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5DBF">
              <w:rPr>
                <w:rFonts w:ascii="Arial" w:hAnsi="Arial" w:cs="Arial"/>
                <w:sz w:val="22"/>
                <w:szCs w:val="22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165ABD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65ABD">
              <w:rPr>
                <w:rFonts w:ascii="Arial" w:hAnsi="Arial" w:cs="Arial"/>
                <w:sz w:val="22"/>
                <w:szCs w:val="22"/>
              </w:rPr>
              <w:t xml:space="preserve">Събчо Атанасов Събев – съдия в Окръжен съд - Бургас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F5DBF">
              <w:rPr>
                <w:rFonts w:ascii="Arial" w:hAnsi="Arial" w:cs="Arial"/>
                <w:sz w:val="22"/>
                <w:szCs w:val="22"/>
              </w:rPr>
              <w:t>Предлага на СК на ВСС да образува дисциплинарно производство</w:t>
            </w:r>
            <w:r w:rsidRPr="008F5DB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F5DBF">
              <w:rPr>
                <w:rFonts w:ascii="Arial" w:hAnsi="Arial" w:cs="Arial"/>
                <w:bCs/>
                <w:sz w:val="22"/>
                <w:szCs w:val="22"/>
              </w:rPr>
              <w:t>и избере дисциплинарен състав, който да се произнесе по направеното предложение.</w:t>
            </w:r>
          </w:p>
          <w:p w:rsidR="00165ABD" w:rsidRPr="00165ABD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F5DBF">
              <w:rPr>
                <w:rFonts w:ascii="Arial" w:hAnsi="Arial" w:cs="Arial"/>
                <w:b/>
                <w:sz w:val="22"/>
                <w:szCs w:val="22"/>
              </w:rPr>
              <w:t>24.06.2019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8F5DBF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.2019 г.</w:t>
            </w:r>
            <w:r w:rsidRPr="008F5DBF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5DBF">
              <w:rPr>
                <w:rFonts w:ascii="Arial" w:hAnsi="Arial" w:cs="Arial"/>
                <w:sz w:val="20"/>
                <w:szCs w:val="20"/>
              </w:rPr>
              <w:t>/2019 г.</w:t>
            </w:r>
          </w:p>
          <w:p w:rsidR="00165ABD" w:rsidRPr="008F5DBF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DBF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8F5DBF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165ABD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Default="00165ABD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DBF" w:rsidTr="008F5DB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165ABD" w:rsidP="008F5DB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165ABD" w:rsidP="008F5DB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F5DBF">
              <w:rPr>
                <w:rFonts w:ascii="Tahoma" w:hAnsi="Tahoma" w:cs="Tahoma"/>
                <w:sz w:val="20"/>
                <w:szCs w:val="20"/>
              </w:rPr>
              <w:t>№ ВСС-7682/21.06.2019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8F5DBF" w:rsidRDefault="008F5DBF" w:rsidP="005300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5DBF">
              <w:rPr>
                <w:rFonts w:ascii="Arial" w:hAnsi="Arial" w:cs="Arial"/>
                <w:sz w:val="22"/>
                <w:szCs w:val="22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5DBF">
              <w:rPr>
                <w:rFonts w:ascii="Arial" w:hAnsi="Arial" w:cs="Arial"/>
                <w:sz w:val="22"/>
                <w:szCs w:val="22"/>
              </w:rPr>
              <w:t xml:space="preserve">Росица Борисова </w:t>
            </w:r>
            <w:proofErr w:type="spellStart"/>
            <w:r w:rsidRPr="008F5DBF">
              <w:rPr>
                <w:rFonts w:ascii="Arial" w:hAnsi="Arial" w:cs="Arial"/>
                <w:sz w:val="22"/>
                <w:szCs w:val="22"/>
              </w:rPr>
              <w:t>Бузова</w:t>
            </w:r>
            <w:proofErr w:type="spellEnd"/>
            <w:r w:rsidRPr="008F5DBF">
              <w:rPr>
                <w:rFonts w:ascii="Arial" w:hAnsi="Arial" w:cs="Arial"/>
                <w:sz w:val="22"/>
                <w:szCs w:val="22"/>
              </w:rPr>
              <w:t xml:space="preserve"> – съдия в Административен съд София 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F5DBF">
              <w:rPr>
                <w:rFonts w:ascii="Arial" w:hAnsi="Arial" w:cs="Arial"/>
                <w:sz w:val="22"/>
                <w:szCs w:val="22"/>
              </w:rPr>
              <w:t>Предлага на СК на ВСС да образува дисциплинарно производство</w:t>
            </w:r>
            <w:r w:rsidRPr="008F5DB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F5DBF">
              <w:rPr>
                <w:rFonts w:ascii="Arial" w:hAnsi="Arial" w:cs="Arial"/>
                <w:bCs/>
                <w:sz w:val="22"/>
                <w:szCs w:val="22"/>
              </w:rPr>
              <w:t>и избере дисциплинарен състав, който да се произнесе по направеното предложение.</w:t>
            </w:r>
          </w:p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F5DBF">
              <w:rPr>
                <w:rFonts w:ascii="Arial" w:hAnsi="Arial" w:cs="Arial"/>
                <w:b/>
                <w:sz w:val="22"/>
                <w:szCs w:val="22"/>
              </w:rPr>
              <w:t>24.06.2019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5DBF">
              <w:rPr>
                <w:rFonts w:ascii="Arial" w:hAnsi="Arial" w:cs="Arial"/>
                <w:b/>
                <w:sz w:val="20"/>
                <w:szCs w:val="20"/>
              </w:rPr>
              <w:t>.2019 г.</w:t>
            </w:r>
            <w:r w:rsidRPr="008F5DBF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5DBF">
              <w:rPr>
                <w:rFonts w:ascii="Arial" w:hAnsi="Arial" w:cs="Arial"/>
                <w:sz w:val="20"/>
                <w:szCs w:val="20"/>
              </w:rPr>
              <w:t>/2019 г.</w:t>
            </w:r>
          </w:p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DBF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8F5DBF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8F5DBF" w:rsidRPr="008F5DBF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502B59" w:rsidRDefault="00502B59" w:rsidP="00502B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B59">
              <w:rPr>
                <w:rFonts w:ascii="Arial" w:hAnsi="Arial" w:cs="Arial"/>
                <w:b/>
                <w:sz w:val="20"/>
                <w:szCs w:val="20"/>
              </w:rPr>
              <w:t>Пр. № 21/02.07.2019 г.</w:t>
            </w:r>
            <w:r w:rsidRPr="00502B59">
              <w:rPr>
                <w:rFonts w:ascii="Arial" w:hAnsi="Arial" w:cs="Arial"/>
                <w:sz w:val="20"/>
                <w:szCs w:val="20"/>
              </w:rPr>
              <w:t xml:space="preserve"> Присъединява производството по ДД № 5/2019 г. към производството по ДД № 2/2019 г., за разглеждане в едно общо производство, което да продължи по ДД № 2/2019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Default="008F5DBF" w:rsidP="005300C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5DBF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1A1C8B" w:rsidRDefault="001A1C8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1A1C8B" w:rsidRDefault="001A1C8B" w:rsidP="001A1C8B">
      <w:pPr>
        <w:ind w:right="-1118" w:firstLine="0"/>
        <w:rPr>
          <w:b/>
        </w:rPr>
      </w:pPr>
      <w:r>
        <w:rPr>
          <w:b/>
        </w:rPr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A1C8B" w:rsidTr="00EA1F7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8B" w:rsidRDefault="001A1C8B" w:rsidP="00EA1F7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8B" w:rsidRDefault="001A1C8B" w:rsidP="00EA1F7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A1C8B" w:rsidRDefault="001A1C8B" w:rsidP="00EA1F7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A1C8B" w:rsidTr="001A1C8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825AF0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ВСС-12850/</w:t>
            </w:r>
            <w:r w:rsidRPr="00825AF0">
              <w:rPr>
                <w:rFonts w:ascii="Arial" w:hAnsi="Arial" w:cs="Arial"/>
                <w:sz w:val="20"/>
                <w:szCs w:val="20"/>
              </w:rPr>
              <w:t>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1A1C8B" w:rsidRDefault="001A1C8B" w:rsidP="00EA1F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1A1C8B" w:rsidRDefault="001A1C8B" w:rsidP="001A1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C8B" w:rsidRPr="001A1C8B" w:rsidRDefault="001A1C8B" w:rsidP="001A1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1A1C8B" w:rsidRDefault="001A1C8B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1C8B">
              <w:rPr>
                <w:rFonts w:ascii="Arial" w:hAnsi="Arial" w:cs="Arial"/>
                <w:sz w:val="22"/>
                <w:szCs w:val="22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1A1C8B" w:rsidRDefault="001A1C8B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5AF0">
              <w:rPr>
                <w:rFonts w:ascii="Arial" w:hAnsi="Arial" w:cs="Arial"/>
                <w:sz w:val="20"/>
                <w:szCs w:val="20"/>
              </w:rPr>
              <w:t xml:space="preserve">Избира Вероника </w:t>
            </w:r>
            <w:proofErr w:type="spellStart"/>
            <w:r w:rsidRPr="00825AF0"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  <w:r w:rsidRPr="00825AF0">
              <w:rPr>
                <w:rFonts w:ascii="Arial" w:hAnsi="Arial" w:cs="Arial"/>
                <w:sz w:val="20"/>
                <w:szCs w:val="20"/>
              </w:rPr>
              <w:t>, чрез жребии на случаен принцип измежду членовете на Комисията, за проучване и доклад</w:t>
            </w:r>
          </w:p>
          <w:p w:rsidR="00825AF0" w:rsidRPr="00825AF0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5AF0">
              <w:rPr>
                <w:rFonts w:ascii="Arial" w:hAnsi="Arial" w:cs="Arial"/>
                <w:b/>
                <w:sz w:val="20"/>
                <w:szCs w:val="20"/>
              </w:rPr>
              <w:t>18.11.2019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Default="001A1C8B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AF0" w:rsidTr="001A1C8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ВСС-12850/</w:t>
            </w:r>
            <w:r w:rsidRPr="00825AF0">
              <w:rPr>
                <w:rFonts w:ascii="Arial" w:hAnsi="Arial" w:cs="Arial"/>
                <w:sz w:val="20"/>
                <w:szCs w:val="20"/>
              </w:rPr>
              <w:t>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825AF0" w:rsidRPr="001A1C8B" w:rsidRDefault="00825AF0" w:rsidP="00EA1F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25AF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1C8B">
              <w:rPr>
                <w:rFonts w:ascii="Arial" w:hAnsi="Arial" w:cs="Arial"/>
                <w:sz w:val="22"/>
                <w:szCs w:val="22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25AF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Произнасяне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доказателствени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искания.</w:t>
            </w:r>
          </w:p>
          <w:p w:rsidR="00825AF0" w:rsidRPr="00825AF0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5AF0">
              <w:rPr>
                <w:rFonts w:ascii="Arial" w:hAnsi="Arial" w:cs="Arial"/>
                <w:b/>
                <w:sz w:val="20"/>
                <w:szCs w:val="20"/>
              </w:rPr>
              <w:t>21.11.2019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AF0" w:rsidTr="001A1C8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8778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25AF0" w:rsidRPr="00887780">
              <w:rPr>
                <w:rFonts w:ascii="Arial" w:hAnsi="Arial" w:cs="Arial"/>
                <w:sz w:val="20"/>
                <w:szCs w:val="20"/>
              </w:rPr>
              <w:t>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8778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8778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1A1C8B" w:rsidRDefault="0088778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DF3E5D">
              <w:rPr>
                <w:rFonts w:ascii="Arial" w:hAnsi="Arial" w:cs="Arial"/>
                <w:sz w:val="20"/>
                <w:szCs w:val="20"/>
              </w:rPr>
              <w:t xml:space="preserve">На основание чл. 30, ал. 2 </w:t>
            </w:r>
            <w:r>
              <w:rPr>
                <w:rFonts w:ascii="Arial" w:hAnsi="Arial" w:cs="Arial"/>
                <w:sz w:val="20"/>
                <w:szCs w:val="20"/>
              </w:rPr>
              <w:t xml:space="preserve">АПК във връзка с чл. 328 </w:t>
            </w:r>
            <w:r w:rsidRPr="00DF3E5D">
              <w:rPr>
                <w:rFonts w:ascii="Arial" w:hAnsi="Arial" w:cs="Arial"/>
                <w:sz w:val="20"/>
                <w:szCs w:val="20"/>
              </w:rPr>
              <w:t>ЗСВ, уведомява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председателя на Районен съд - Русе</w:t>
            </w:r>
            <w:r w:rsidRPr="00DF3E5D">
              <w:rPr>
                <w:rFonts w:ascii="Arial" w:hAnsi="Arial" w:cs="Arial"/>
                <w:sz w:val="20"/>
                <w:szCs w:val="20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5AF0" w:rsidRPr="00887780" w:rsidRDefault="0088778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7780">
              <w:rPr>
                <w:rFonts w:ascii="Arial" w:hAnsi="Arial" w:cs="Arial"/>
                <w:b/>
                <w:sz w:val="20"/>
                <w:szCs w:val="20"/>
              </w:rPr>
              <w:t>26.11.2019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Default="00825AF0" w:rsidP="00EA1F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7780" w:rsidRDefault="00887780" w:rsidP="00887780">
      <w:pPr>
        <w:ind w:right="-1118" w:firstLine="0"/>
        <w:rPr>
          <w:b/>
        </w:rPr>
      </w:pPr>
      <w:r>
        <w:rPr>
          <w:b/>
        </w:rPr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87780" w:rsidTr="00C2539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87780" w:rsidRDefault="00887780" w:rsidP="00C2539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87780" w:rsidTr="00C2539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87780">
              <w:rPr>
                <w:rFonts w:ascii="Arial" w:hAnsi="Arial" w:cs="Arial"/>
                <w:sz w:val="20"/>
                <w:szCs w:val="20"/>
              </w:rPr>
              <w:t>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7780">
              <w:rPr>
                <w:rFonts w:ascii="Arial" w:hAnsi="Arial" w:cs="Arial"/>
                <w:sz w:val="20"/>
                <w:szCs w:val="20"/>
              </w:rPr>
              <w:t>Отлага разглеждането до получаване на преписката.</w:t>
            </w:r>
          </w:p>
          <w:p w:rsid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7780" w:rsidTr="00C2539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87780">
              <w:rPr>
                <w:rFonts w:ascii="Arial" w:hAnsi="Arial" w:cs="Arial"/>
                <w:sz w:val="20"/>
                <w:szCs w:val="20"/>
              </w:rPr>
              <w:t>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DBF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887780" w:rsidRP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7780">
              <w:rPr>
                <w:rFonts w:ascii="Arial" w:hAnsi="Arial" w:cs="Arial"/>
                <w:b/>
                <w:sz w:val="20"/>
                <w:szCs w:val="20"/>
              </w:rPr>
              <w:t>09.12.2019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7780">
              <w:rPr>
                <w:rFonts w:ascii="Arial" w:hAnsi="Arial" w:cs="Arial"/>
                <w:b/>
                <w:sz w:val="20"/>
                <w:szCs w:val="20"/>
              </w:rPr>
              <w:t xml:space="preserve">Пр. № 41/10.12.2019 г. </w:t>
            </w:r>
            <w:r w:rsidRPr="00887780">
              <w:rPr>
                <w:rFonts w:ascii="Arial" w:hAnsi="Arial" w:cs="Arial"/>
                <w:sz w:val="20"/>
                <w:szCs w:val="20"/>
              </w:rPr>
              <w:t>Образува дисц</w:t>
            </w:r>
            <w:r>
              <w:rPr>
                <w:rFonts w:ascii="Arial" w:hAnsi="Arial" w:cs="Arial"/>
                <w:sz w:val="20"/>
                <w:szCs w:val="20"/>
              </w:rPr>
              <w:t xml:space="preserve">иплинарно </w:t>
            </w:r>
            <w:r w:rsidRPr="00887780">
              <w:rPr>
                <w:rFonts w:ascii="Arial" w:hAnsi="Arial" w:cs="Arial"/>
                <w:sz w:val="20"/>
                <w:szCs w:val="20"/>
              </w:rPr>
              <w:t xml:space="preserve">производство – ДД № 10/2019 г. </w:t>
            </w:r>
            <w:proofErr w:type="spellStart"/>
            <w:r w:rsidRPr="00887780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887780">
              <w:rPr>
                <w:rFonts w:ascii="Arial" w:hAnsi="Arial" w:cs="Arial"/>
                <w:sz w:val="20"/>
                <w:szCs w:val="20"/>
              </w:rPr>
              <w:t>.състав: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Атанаска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7780">
              <w:rPr>
                <w:rFonts w:ascii="Arial" w:hAnsi="Arial" w:cs="Arial"/>
                <w:sz w:val="20"/>
                <w:szCs w:val="20"/>
              </w:rPr>
              <w:t>Боряна Димитрова, Даниела Марчева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7780" w:rsidTr="00C2539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780" w:rsidRDefault="00887780" w:rsidP="00C2539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ВСС-12850/</w:t>
            </w:r>
            <w:r w:rsidRPr="00825AF0">
              <w:rPr>
                <w:rFonts w:ascii="Arial" w:hAnsi="Arial" w:cs="Arial"/>
                <w:sz w:val="20"/>
                <w:szCs w:val="20"/>
              </w:rPr>
              <w:t>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1C8B">
              <w:rPr>
                <w:rFonts w:ascii="Arial" w:hAnsi="Arial" w:cs="Arial"/>
                <w:sz w:val="22"/>
                <w:szCs w:val="22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1A1C8B" w:rsidRDefault="00887780" w:rsidP="00C253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C8B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ВСС, на основание чл.314, ал. 4 ЗСВ, да потвърди наложеното със заповедта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.наказание.</w:t>
            </w:r>
          </w:p>
          <w:p w:rsidR="00887780" w:rsidRP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7780">
              <w:rPr>
                <w:rFonts w:ascii="Arial" w:hAnsi="Arial" w:cs="Arial"/>
                <w:b/>
                <w:sz w:val="20"/>
                <w:szCs w:val="20"/>
              </w:rPr>
              <w:t>16.12.2019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42/17.12.2019 г.</w:t>
            </w:r>
          </w:p>
          <w:p w:rsidR="00887780" w:rsidRPr="00887780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006E">
              <w:rPr>
                <w:rFonts w:ascii="Arial" w:hAnsi="Arial" w:cs="Arial"/>
                <w:sz w:val="20"/>
                <w:szCs w:val="20"/>
              </w:rPr>
              <w:t>На основание чл.314, ал.4 ЗСВ, потвърждава наложеното със</w:t>
            </w:r>
            <w:r w:rsidR="00D10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06E" w:rsidRPr="001A1C8B">
              <w:rPr>
                <w:rFonts w:ascii="Arial" w:hAnsi="Arial" w:cs="Arial"/>
                <w:sz w:val="20"/>
                <w:szCs w:val="20"/>
              </w:rPr>
              <w:t>Заповед № АС-101/07.03.2019 г.</w:t>
            </w:r>
            <w:r w:rsidR="00D1006E">
              <w:rPr>
                <w:rFonts w:ascii="Arial" w:hAnsi="Arial" w:cs="Arial"/>
                <w:sz w:val="20"/>
                <w:szCs w:val="20"/>
              </w:rPr>
              <w:t xml:space="preserve"> на председателя на СРС дисциплинарно наказание.</w:t>
            </w:r>
            <w:r w:rsidR="00D1006E" w:rsidRPr="001A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Default="00887780" w:rsidP="00C2539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1C8B" w:rsidRPr="001A1C8B" w:rsidRDefault="001A1C8B" w:rsidP="001A1C8B">
      <w:pPr>
        <w:ind w:right="-1118" w:firstLine="0"/>
        <w:rPr>
          <w:b/>
          <w:lang w:val="en-US"/>
        </w:rPr>
      </w:pPr>
    </w:p>
    <w:p w:rsidR="001A1C8B" w:rsidRPr="001A1C8B" w:rsidRDefault="001A1C8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02083B" w:rsidSect="001600E4">
      <w:pgSz w:w="16838" w:h="11906" w:orient="landscape"/>
      <w:pgMar w:top="568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D" w:rsidRDefault="0037006D" w:rsidP="00E32F3B">
      <w:r>
        <w:separator/>
      </w:r>
    </w:p>
  </w:endnote>
  <w:endnote w:type="continuationSeparator" w:id="0">
    <w:p w:rsidR="0037006D" w:rsidRDefault="0037006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D" w:rsidRDefault="0037006D" w:rsidP="00E32F3B">
      <w:r>
        <w:separator/>
      </w:r>
    </w:p>
  </w:footnote>
  <w:footnote w:type="continuationSeparator" w:id="0">
    <w:p w:rsidR="0037006D" w:rsidRDefault="0037006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083B"/>
    <w:rsid w:val="00023BA3"/>
    <w:rsid w:val="00025FE7"/>
    <w:rsid w:val="000262AC"/>
    <w:rsid w:val="00031843"/>
    <w:rsid w:val="0004427C"/>
    <w:rsid w:val="000457A4"/>
    <w:rsid w:val="00066B48"/>
    <w:rsid w:val="00071868"/>
    <w:rsid w:val="0008719E"/>
    <w:rsid w:val="00094B52"/>
    <w:rsid w:val="000E0619"/>
    <w:rsid w:val="000E27AD"/>
    <w:rsid w:val="000F15DD"/>
    <w:rsid w:val="000F55E3"/>
    <w:rsid w:val="00105A9F"/>
    <w:rsid w:val="00105E48"/>
    <w:rsid w:val="00106117"/>
    <w:rsid w:val="0012003E"/>
    <w:rsid w:val="00120760"/>
    <w:rsid w:val="001600E4"/>
    <w:rsid w:val="00165ABD"/>
    <w:rsid w:val="00186D66"/>
    <w:rsid w:val="001A1C8B"/>
    <w:rsid w:val="001A21B1"/>
    <w:rsid w:val="001B6853"/>
    <w:rsid w:val="001C0189"/>
    <w:rsid w:val="001D6F4F"/>
    <w:rsid w:val="001D7BA3"/>
    <w:rsid w:val="001E67B6"/>
    <w:rsid w:val="001E709B"/>
    <w:rsid w:val="001F6B09"/>
    <w:rsid w:val="001F7530"/>
    <w:rsid w:val="002000D4"/>
    <w:rsid w:val="0020682A"/>
    <w:rsid w:val="00210380"/>
    <w:rsid w:val="00212EB0"/>
    <w:rsid w:val="0021720C"/>
    <w:rsid w:val="00225C1C"/>
    <w:rsid w:val="00232EF8"/>
    <w:rsid w:val="00237B37"/>
    <w:rsid w:val="002409E3"/>
    <w:rsid w:val="00244DFD"/>
    <w:rsid w:val="00246F1B"/>
    <w:rsid w:val="002520ED"/>
    <w:rsid w:val="002656BB"/>
    <w:rsid w:val="002B3B12"/>
    <w:rsid w:val="002B3CF1"/>
    <w:rsid w:val="002B418F"/>
    <w:rsid w:val="002C4B3C"/>
    <w:rsid w:val="002D4C6C"/>
    <w:rsid w:val="00314801"/>
    <w:rsid w:val="003404DD"/>
    <w:rsid w:val="0036061D"/>
    <w:rsid w:val="00362F8D"/>
    <w:rsid w:val="0037006D"/>
    <w:rsid w:val="00381AC3"/>
    <w:rsid w:val="003863A0"/>
    <w:rsid w:val="0039474A"/>
    <w:rsid w:val="003A58FD"/>
    <w:rsid w:val="003B06D6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538A"/>
    <w:rsid w:val="00464CED"/>
    <w:rsid w:val="00466A0D"/>
    <w:rsid w:val="0048137A"/>
    <w:rsid w:val="004A238A"/>
    <w:rsid w:val="004A2FFC"/>
    <w:rsid w:val="004B4975"/>
    <w:rsid w:val="004C47A5"/>
    <w:rsid w:val="004D705C"/>
    <w:rsid w:val="004E680C"/>
    <w:rsid w:val="005009B7"/>
    <w:rsid w:val="00502B59"/>
    <w:rsid w:val="00504EEC"/>
    <w:rsid w:val="00510F5C"/>
    <w:rsid w:val="005116D2"/>
    <w:rsid w:val="005150AF"/>
    <w:rsid w:val="005437A7"/>
    <w:rsid w:val="005526B9"/>
    <w:rsid w:val="00561C01"/>
    <w:rsid w:val="00564C5F"/>
    <w:rsid w:val="005826D2"/>
    <w:rsid w:val="005B0912"/>
    <w:rsid w:val="005B42B0"/>
    <w:rsid w:val="0061569C"/>
    <w:rsid w:val="0061727D"/>
    <w:rsid w:val="00624875"/>
    <w:rsid w:val="006266EC"/>
    <w:rsid w:val="00630BB6"/>
    <w:rsid w:val="006479B3"/>
    <w:rsid w:val="00647FD2"/>
    <w:rsid w:val="006564D1"/>
    <w:rsid w:val="006579BE"/>
    <w:rsid w:val="00675D22"/>
    <w:rsid w:val="0068534B"/>
    <w:rsid w:val="00692931"/>
    <w:rsid w:val="006A47BF"/>
    <w:rsid w:val="006B3B34"/>
    <w:rsid w:val="006C35F0"/>
    <w:rsid w:val="006E6D18"/>
    <w:rsid w:val="006F1989"/>
    <w:rsid w:val="00710B68"/>
    <w:rsid w:val="00712EBB"/>
    <w:rsid w:val="00723690"/>
    <w:rsid w:val="007247AA"/>
    <w:rsid w:val="007358FD"/>
    <w:rsid w:val="00744038"/>
    <w:rsid w:val="007451FF"/>
    <w:rsid w:val="00750F00"/>
    <w:rsid w:val="00765747"/>
    <w:rsid w:val="00792766"/>
    <w:rsid w:val="0079619D"/>
    <w:rsid w:val="007A3B23"/>
    <w:rsid w:val="007D1619"/>
    <w:rsid w:val="007D7271"/>
    <w:rsid w:val="007E12FD"/>
    <w:rsid w:val="007E4C54"/>
    <w:rsid w:val="007F1113"/>
    <w:rsid w:val="007F4E64"/>
    <w:rsid w:val="007F6D0A"/>
    <w:rsid w:val="008071D8"/>
    <w:rsid w:val="00813716"/>
    <w:rsid w:val="00814266"/>
    <w:rsid w:val="00814713"/>
    <w:rsid w:val="00814C4B"/>
    <w:rsid w:val="008153F9"/>
    <w:rsid w:val="008255C8"/>
    <w:rsid w:val="00825AF0"/>
    <w:rsid w:val="008368BA"/>
    <w:rsid w:val="00836A97"/>
    <w:rsid w:val="00862843"/>
    <w:rsid w:val="0086634C"/>
    <w:rsid w:val="00885B5F"/>
    <w:rsid w:val="00887780"/>
    <w:rsid w:val="00892D29"/>
    <w:rsid w:val="008968B4"/>
    <w:rsid w:val="008A334A"/>
    <w:rsid w:val="008A48C0"/>
    <w:rsid w:val="008C6244"/>
    <w:rsid w:val="008C6BBA"/>
    <w:rsid w:val="008D6680"/>
    <w:rsid w:val="008E2D15"/>
    <w:rsid w:val="008E79EE"/>
    <w:rsid w:val="008F5DBF"/>
    <w:rsid w:val="008F6549"/>
    <w:rsid w:val="00904B69"/>
    <w:rsid w:val="00907C96"/>
    <w:rsid w:val="00922236"/>
    <w:rsid w:val="0092383D"/>
    <w:rsid w:val="00945537"/>
    <w:rsid w:val="00952BA6"/>
    <w:rsid w:val="00962B9B"/>
    <w:rsid w:val="00963723"/>
    <w:rsid w:val="00976215"/>
    <w:rsid w:val="00987ECA"/>
    <w:rsid w:val="0099016C"/>
    <w:rsid w:val="009976C8"/>
    <w:rsid w:val="009A518B"/>
    <w:rsid w:val="009A74EC"/>
    <w:rsid w:val="009B0DF7"/>
    <w:rsid w:val="009B0FCA"/>
    <w:rsid w:val="009B22EC"/>
    <w:rsid w:val="009B76E0"/>
    <w:rsid w:val="009B7D36"/>
    <w:rsid w:val="009C3250"/>
    <w:rsid w:val="009C60F7"/>
    <w:rsid w:val="009D72CF"/>
    <w:rsid w:val="009F1DA2"/>
    <w:rsid w:val="00A1102B"/>
    <w:rsid w:val="00A31934"/>
    <w:rsid w:val="00A36D27"/>
    <w:rsid w:val="00A4576E"/>
    <w:rsid w:val="00A46052"/>
    <w:rsid w:val="00A609D0"/>
    <w:rsid w:val="00A61A97"/>
    <w:rsid w:val="00A66D5B"/>
    <w:rsid w:val="00A66FB6"/>
    <w:rsid w:val="00A773D4"/>
    <w:rsid w:val="00AA425E"/>
    <w:rsid w:val="00AA5BF2"/>
    <w:rsid w:val="00AB0E4E"/>
    <w:rsid w:val="00AE400A"/>
    <w:rsid w:val="00AF0FD8"/>
    <w:rsid w:val="00AF5685"/>
    <w:rsid w:val="00B00A2C"/>
    <w:rsid w:val="00B06035"/>
    <w:rsid w:val="00B231C9"/>
    <w:rsid w:val="00B26237"/>
    <w:rsid w:val="00B54787"/>
    <w:rsid w:val="00B61E4F"/>
    <w:rsid w:val="00B65B55"/>
    <w:rsid w:val="00BA6F42"/>
    <w:rsid w:val="00BC444D"/>
    <w:rsid w:val="00BD47D7"/>
    <w:rsid w:val="00BE71AB"/>
    <w:rsid w:val="00BF0E1A"/>
    <w:rsid w:val="00C12CAC"/>
    <w:rsid w:val="00C20758"/>
    <w:rsid w:val="00C36DCA"/>
    <w:rsid w:val="00C4021B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EDC"/>
    <w:rsid w:val="00CE62D8"/>
    <w:rsid w:val="00D02D0C"/>
    <w:rsid w:val="00D06ACA"/>
    <w:rsid w:val="00D1006E"/>
    <w:rsid w:val="00D1315E"/>
    <w:rsid w:val="00D21A10"/>
    <w:rsid w:val="00D50BCA"/>
    <w:rsid w:val="00D92B23"/>
    <w:rsid w:val="00D97941"/>
    <w:rsid w:val="00DA70BB"/>
    <w:rsid w:val="00DB62F0"/>
    <w:rsid w:val="00DF3E5D"/>
    <w:rsid w:val="00E02DAD"/>
    <w:rsid w:val="00E079E6"/>
    <w:rsid w:val="00E108AF"/>
    <w:rsid w:val="00E13FFD"/>
    <w:rsid w:val="00E32C3A"/>
    <w:rsid w:val="00E32F3B"/>
    <w:rsid w:val="00E34347"/>
    <w:rsid w:val="00E375D1"/>
    <w:rsid w:val="00E52796"/>
    <w:rsid w:val="00E60A4F"/>
    <w:rsid w:val="00E7231C"/>
    <w:rsid w:val="00E73551"/>
    <w:rsid w:val="00E769BD"/>
    <w:rsid w:val="00E77EC1"/>
    <w:rsid w:val="00E863A9"/>
    <w:rsid w:val="00E970DD"/>
    <w:rsid w:val="00EA2282"/>
    <w:rsid w:val="00EA54BA"/>
    <w:rsid w:val="00EA7116"/>
    <w:rsid w:val="00EC20E8"/>
    <w:rsid w:val="00ED3B52"/>
    <w:rsid w:val="00EE7B25"/>
    <w:rsid w:val="00F02571"/>
    <w:rsid w:val="00F068DB"/>
    <w:rsid w:val="00F072ED"/>
    <w:rsid w:val="00F16808"/>
    <w:rsid w:val="00F21607"/>
    <w:rsid w:val="00F23741"/>
    <w:rsid w:val="00F30E2F"/>
    <w:rsid w:val="00F51A57"/>
    <w:rsid w:val="00F5367C"/>
    <w:rsid w:val="00F74E4D"/>
    <w:rsid w:val="00F844A5"/>
    <w:rsid w:val="00F939A2"/>
    <w:rsid w:val="00FB4121"/>
    <w:rsid w:val="00FC668B"/>
    <w:rsid w:val="00FD7C97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E83-4373-49FF-8E73-4CFF15D0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Denitsa Zaharieva</cp:lastModifiedBy>
  <cp:revision>171</cp:revision>
  <cp:lastPrinted>2019-07-26T08:29:00Z</cp:lastPrinted>
  <dcterms:created xsi:type="dcterms:W3CDTF">2017-02-02T11:41:00Z</dcterms:created>
  <dcterms:modified xsi:type="dcterms:W3CDTF">2020-06-08T07:53:00Z</dcterms:modified>
</cp:coreProperties>
</file>